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8" w:rsidRDefault="006B2598">
      <w:pPr>
        <w:pStyle w:val="Standard"/>
        <w:rPr>
          <w:rFonts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6B2598" w:rsidRDefault="002B3FCD">
      <w:pPr>
        <w:pStyle w:val="Standard"/>
        <w:jc w:val="right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Приложение №1</w:t>
      </w:r>
    </w:p>
    <w:p w:rsidR="006B2598" w:rsidRDefault="002B3FCD">
      <w:pPr>
        <w:pStyle w:val="a6"/>
        <w:jc w:val="right"/>
      </w:pPr>
      <w:r>
        <w:rPr>
          <w:rFonts w:ascii="Times New Roman" w:hAnsi="Times New Roman" w:cs="Times New Roman"/>
          <w:sz w:val="28"/>
          <w:szCs w:val="28"/>
        </w:rPr>
        <w:t>к  Положению о порядке оформления возникновения, приостановления и прекращения отношений между муниципальным казённым дошкольным образовательным учреждением «Лемешкинский детский сад «Солнышко» Руднянского муниципального района Волгоградской области</w:t>
      </w:r>
    </w:p>
    <w:p w:rsidR="006B2598" w:rsidRDefault="002B3FCD">
      <w:pPr>
        <w:pStyle w:val="a6"/>
        <w:jc w:val="right"/>
      </w:pPr>
      <w:r>
        <w:rPr>
          <w:rFonts w:ascii="Times New Roman" w:hAnsi="Times New Roman" w:cs="Times New Roman"/>
          <w:sz w:val="28"/>
          <w:szCs w:val="28"/>
        </w:rPr>
        <w:t>и  родителями (законными представителями) воспитанников</w:t>
      </w:r>
    </w:p>
    <w:p w:rsidR="006B2598" w:rsidRDefault="002B3FC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утверждённому приказом по МКДОУ «Лемешкинский детский сад «Солнышко»</w:t>
      </w:r>
    </w:p>
    <w:p w:rsidR="006B2598" w:rsidRDefault="002B3FCD">
      <w:pPr>
        <w:pStyle w:val="a6"/>
        <w:jc w:val="right"/>
      </w:pPr>
      <w:r>
        <w:rPr>
          <w:rFonts w:ascii="Times New Roman" w:hAnsi="Times New Roman" w:cs="Times New Roman"/>
          <w:sz w:val="28"/>
          <w:szCs w:val="28"/>
        </w:rPr>
        <w:t>от01.09.2015№___34_____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B2598" w:rsidRDefault="002B3FCD">
      <w:pPr>
        <w:pStyle w:val="Standard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Договор №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 xml:space="preserve">  об образовании по образовательным программам дошкольного образования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 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 </w:t>
      </w:r>
    </w:p>
    <w:p w:rsidR="006B2598" w:rsidRDefault="002B3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"__" ______________ ____ г.</w:t>
      </w:r>
    </w:p>
    <w:p w:rsidR="006B2598" w:rsidRDefault="006B25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«Лемешкинский детский сад «Солнышко» Руднянского муниципального района Волгоградской области  (далее – образовательное учреждение),  осуществляющий   образовательную   деятельность  на основании лицензии от "20" марта 34Л01№0001077, выданной Комитетом образования и науки Волгоградской области,  именуемый в дальнейшем "Исполнитель", в лице  заведующего Куцевой Надежды Ивановны, действующего на основании Устава, и _______________________________________________________________________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B2598" w:rsidRDefault="002B3F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именуем_______  в дальнейшем "Заказчик»,  действующий в интересах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________________________________________________________________________</w:t>
      </w:r>
    </w:p>
    <w:p w:rsidR="006B2598" w:rsidRDefault="002B3FCD">
      <w:pPr>
        <w:pStyle w:val="a6"/>
        <w:jc w:val="center"/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фамилия, имя, отчество (при наличии), дата рождения)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 по адресу: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  Воспитанник),   совместно   именуемые   Стороны,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> 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I. Предмет договора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 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Предметом договора являются оказание Исполнителем  воспитаннику  образовательных  услуг  в  рамках реализации основной образовательной  программы  дошкольного  образования (далее - образовательная программа) в соответствии с федеральным государственным образовательным  стандартом дошкольного  образования  (далее  - ФГОС дошкольного  образования),  содержание  воспитанника  в образовательном учреждении, присмотр и уход за воспитанником.</w:t>
      </w:r>
    </w:p>
    <w:p w:rsidR="006B2598" w:rsidRDefault="002B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Форма обучения очная.</w:t>
      </w:r>
    </w:p>
    <w:p w:rsidR="006B2598" w:rsidRDefault="002B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 w:cs="Times New Roman"/>
          <w:sz w:val="28"/>
          <w:szCs w:val="28"/>
        </w:rPr>
        <w:t>1.3. Наименование образовательной программы :«Детство» Т.И.Бабаева, А.Г.Гогоберидзе</w:t>
      </w:r>
    </w:p>
    <w:p w:rsidR="006B2598" w:rsidRPr="00B351FF" w:rsidRDefault="006B2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98" w:rsidRPr="00B351FF" w:rsidRDefault="002B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B2598" w:rsidRPr="00B351FF" w:rsidRDefault="002B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образовательном учреждении - ________________________________________________________________________.</w:t>
      </w:r>
    </w:p>
    <w:p w:rsidR="006B2598" w:rsidRDefault="002B3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   1.6. Воспитанник зачисляется в группу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598" w:rsidRDefault="006B25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II. Взаимодействие Сторон.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 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>
        <w:rPr>
          <w:rFonts w:cs="Times New Roman"/>
          <w:b/>
          <w:bCs/>
          <w:color w:val="333333"/>
          <w:sz w:val="28"/>
          <w:szCs w:val="28"/>
        </w:rPr>
        <w:t>2.1. Исполнитель вправе</w:t>
      </w:r>
      <w:r>
        <w:rPr>
          <w:rFonts w:cs="Times New Roman"/>
          <w:color w:val="333333"/>
          <w:sz w:val="28"/>
          <w:szCs w:val="28"/>
        </w:rPr>
        <w:t>:</w:t>
      </w:r>
    </w:p>
    <w:p w:rsidR="006B2598" w:rsidRPr="003B036E" w:rsidRDefault="002B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Pr="003B036E">
        <w:rPr>
          <w:rFonts w:ascii="Times New Roman" w:hAnsi="Times New Roman" w:cs="Times New Roman"/>
          <w:sz w:val="28"/>
          <w:szCs w:val="28"/>
        </w:rPr>
        <w:t>. Самостоятельно осуществлять образовательную деятельность.</w:t>
      </w:r>
    </w:p>
    <w:p w:rsidR="006B2598" w:rsidRDefault="002B3FCD">
      <w:pPr>
        <w:pStyle w:val="ConsPlusNormal"/>
        <w:jc w:val="both"/>
      </w:pPr>
      <w:r w:rsidRPr="003B036E">
        <w:rPr>
          <w:rFonts w:ascii="Times New Roman" w:hAnsi="Times New Roman" w:cs="Times New Roman"/>
          <w:sz w:val="28"/>
          <w:szCs w:val="2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6" w:history="1">
        <w:r w:rsidRPr="003B036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B036E">
        <w:rPr>
          <w:rFonts w:ascii="Times New Roman" w:hAnsi="Times New Roman" w:cs="Times New Roman"/>
          <w:sz w:val="28"/>
          <w:szCs w:val="28"/>
        </w:rPr>
        <w:t>, являющемся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Договора.</w:t>
      </w:r>
    </w:p>
    <w:p w:rsidR="006B2598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b/>
          <w:bCs/>
          <w:color w:val="333333"/>
          <w:sz w:val="28"/>
          <w:szCs w:val="28"/>
        </w:rPr>
      </w:pP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b/>
          <w:bCs/>
          <w:color w:val="333333"/>
          <w:sz w:val="28"/>
          <w:szCs w:val="28"/>
        </w:rPr>
      </w:pPr>
      <w:r>
        <w:rPr>
          <w:rFonts w:cs="Times New Roman"/>
          <w:b/>
          <w:bCs/>
          <w:color w:val="333333"/>
          <w:sz w:val="28"/>
          <w:szCs w:val="28"/>
        </w:rPr>
        <w:t>2.2. Заказчик вправе: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 xml:space="preserve"> 2.2.1. Участвовать в образовательной деятельности  Исполнителя, в том числе, в формировании образовательной программы.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 xml:space="preserve"> 2.2.2. Получать от Исполнителя информацию: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>- о поведении, эмоциональном  состоянии  воспитанника  во  время  его пребывания в образовательном  учреждении, его развитии  и способностях, отношении к образовательной деятельности.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 xml:space="preserve"> 2.2.3.  Знакомиться  с  Уставом  Исполнителя, с лицензией на осуществление образовательной деятельности и приложением к ней, с образовательными программами и другими документами, регламентирующими организацию и осуществление  образовательной  деятельности, права и обязанности воспитанника и Заказчика.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 xml:space="preserve"> 2.2.4. Выбирать виды дополнительных образовательных услуг,  в том числе, оказываемых Исполнителем воспитаннику за рамками образовательной деятельности на безвозмездной основе (при наличии таковых).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3B036E">
        <w:rPr>
          <w:rFonts w:cs="Times New Roman"/>
          <w:sz w:val="28"/>
          <w:szCs w:val="28"/>
        </w:rPr>
        <w:t xml:space="preserve"> 2.2.5. Находиться с воспитанником в образовательном  учреждении  в период его адаптации в течение ______ </w:t>
      </w:r>
      <w:r w:rsidRPr="003B036E">
        <w:rPr>
          <w:rFonts w:cs="Times New Roman"/>
          <w:b/>
          <w:bCs/>
          <w:sz w:val="28"/>
          <w:szCs w:val="28"/>
        </w:rPr>
        <w:t>_</w:t>
      </w:r>
      <w:r w:rsidRPr="003B036E">
        <w:rPr>
          <w:rFonts w:cs="Times New Roman"/>
          <w:sz w:val="28"/>
          <w:szCs w:val="28"/>
        </w:rPr>
        <w:t>___________________________(продолжительность пребывания Заказчика в образовательном учреждении)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 xml:space="preserve"> 2.2.6. Принимать участие в организации и проведении совместных мероприятий  с  детьми  в образовательном учреждении (утренников, развлечений, физкультурных праздников, досугов, дней здоровья и др.).</w:t>
      </w:r>
    </w:p>
    <w:p w:rsidR="006B2598" w:rsidRPr="003B036E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3B036E">
        <w:rPr>
          <w:rFonts w:cs="Times New Roman"/>
          <w:sz w:val="28"/>
          <w:szCs w:val="28"/>
        </w:rPr>
        <w:t xml:space="preserve"> 2.2.7. Принимать участие в деятельности коллегиальных органов управления, предусмотренных Уставом образовательного учреждения.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2.2.8. Оказывать содействие в осуществлении мероприятий по созданию в организации оптимальных условий для пребывания  воспитанников.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2.2.9. Отказаться от исполнения Договора в любое время при условии оплаты Исполнителю  фактически понесённых им расходов, связанных с исполнением обязательств по данному Договору.</w:t>
      </w:r>
    </w:p>
    <w:p w:rsidR="006B2598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b/>
          <w:bCs/>
          <w:color w:val="333333"/>
          <w:sz w:val="28"/>
          <w:szCs w:val="28"/>
        </w:rPr>
      </w:pP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>
        <w:rPr>
          <w:rFonts w:cs="Times New Roman"/>
          <w:b/>
          <w:bCs/>
          <w:color w:val="333333"/>
          <w:sz w:val="28"/>
          <w:szCs w:val="28"/>
        </w:rPr>
        <w:t>2.3. Исполнитель обязан</w:t>
      </w:r>
      <w:r>
        <w:rPr>
          <w:rFonts w:cs="Times New Roman"/>
          <w:color w:val="333333"/>
          <w:sz w:val="28"/>
          <w:szCs w:val="28"/>
        </w:rPr>
        <w:t>: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 и приложением к ней,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2.3.2. Обеспечить надлежащее предоставление услуг, предусмотренных разделом I настоящего  Договора,  в полном  объеме в соответствии с ФГОС  дошкольного образования, образовательными программами и  условиями настоящего Договора.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2.3.3. Обеспечивать охрану жизни и укрепление физического и психического здоровья воспитанника, его интеллектуальное,  физическое и личностное развитие, развитие его творческих способностей и интересов.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2.3.4. При оказании  услуг, предусмотренных  настоящим Договором, учитывать  индивидуальные потребности 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  обеспечить  условия укрепления нравственного, физического и психологического  здоровья, эмоционального благополучия воспитанника с учетом его индивидуальных особенностей.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2.3.6. Создавать безопасные условия обучения,  воспитания, присмотра и ухода за воспитанником, его содержания в  образовательном учреждении в соответствии с  установленными  нормами,  обеспечивающими  его жизнь и здоровье.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2.3.7. Обучать воспитанника по образовательной программе, предусмотренной пунктом 1.3 настоящего Договора.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2.3.8. Обеспечить  реализацию образовательной  программы средствами обучения и воспитания, необходимыми для организации образовательной деятельности и  создания  развивающей предметно-пространственной среды.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2.3.9.  Обеспечивать  воспитанника  необходимым сбалансированным питанием 4-х кратный режим питания</w:t>
      </w:r>
    </w:p>
    <w:p w:rsidR="006B2598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Завтрак 8-30 9-00,второй завтрак 10-30   10-45,обед11-40 12-30,полдник 15-30 16-00</w:t>
      </w:r>
    </w:p>
    <w:p w:rsidR="006B2598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sz w:val="28"/>
          <w:szCs w:val="28"/>
        </w:rPr>
      </w:pP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2.3.10. Переводить воспитанника в следующую возрастную группу.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2.3.11. Обеспечить соблюдение требований Федерального закона от 27.07.2006 г.  №152-ФЗ  "О  персональных  данных" в  части сбора, хранения и обработки персональных данных Заказчика и воспитанника.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Заказчик обязан:</w:t>
      </w:r>
    </w:p>
    <w:p w:rsidR="006B2598" w:rsidRDefault="002B3FC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2.4.1. Соблюдать требования учредительных документов Исполнителя, правил  внутреннего  распорядка и  иных локальных  нормативных актов, общепринятыхнорм поведения, в том числе проявлять уважение к педагогическим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работникам, хозяйственному, учебно-вспомогательному, медицинскому и  обслуживающему  персоналу  Исполнителя  и другим воспитанникам, не посягать на их честь и достоинство, посещать родительские собрания.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351FF">
        <w:rPr>
          <w:rFonts w:ascii="Times New Roman" w:hAnsi="Times New Roman" w:cs="Times New Roman"/>
          <w:sz w:val="28"/>
          <w:szCs w:val="28"/>
        </w:rPr>
        <w:t>2.4.2. Своевременно вносить плату за присмотр и уход за воспитанником.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2.4.3. При поступлении воспитанника в образовательное учреждение и в  период  действия  настоящего  Договора  своевременно предоставлять Исполнителю все необходимые документы, предусмотренные Уставом образовательного учреждения.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2.4.4. Незамедлительно сообщать Исполнителю об изменении контактного телефона и места жительства.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2.4.6.  Информировать Исполнителя о предстоящем отсутствии воспитанника в образовательном учреждении  или его болезни не позднее 8 час.30  мин. в день отсутствия.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В  случае  заболевания воспитанника,  подтвержденного  заключением медицинской организации  либо  выявленного  медицинским работником Исполнителя, принять меры по восстановлению его здоровья, не допускать посещения образовательного учреждения воспитанником в период заболевания.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 xml:space="preserve"> 2.4.7. Представлять   медицинскую справку  после перенесенного заболевания, а также отсутствия ребенка более 5 дней (за исключением выходных  и  праздничных  дней),  с  указанием диагноза, длительности заболевания, сведений об отсутствии контакта с инфекционными больными.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2.4.8. Лично передавать и забирать воспитанника у воспитателя, не передоверяя ребенка лицам, не достигшим 18-летнего возраста. В случае если воспитанника забирает другое лицо, Заказчик в письменной форме обязан оформить на него доверенность, и данное лицо несёт ответственность за жизнь и здоровье доверенного ему ребёнка.  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2.4.9. Не приходить за воспитанником в состоянии алкогольного или наркотического опьянения.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2.4.10. Соблюдать личную гигиену воспитанника, приводить его в организацию в чистой одежде с учётом сезона, с запасом сменного белья, удобной обуви, следить за ногтями и прической воспитанника.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2.4.11. Не разрешать воспитаннику приносить в образовательную организацию травмоопасные игрушки, домашних животных, лекарства, предметы, опасные для здоровья воспитанников и окружающих людей.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B2598" w:rsidRDefault="002B3FC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  Размер, сроки и порядок оплаты за присмотр и уход за воспитанником</w:t>
      </w:r>
    </w:p>
    <w:p w:rsidR="006B2598" w:rsidRDefault="006B25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98" w:rsidRDefault="002B3FC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3.1.  Стоимость  услуг  Исполнителя по присмотру и уходу за воспитанником (далее – родительская плата) 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______________за 1 день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</w:p>
    <w:p w:rsidR="006B2598" w:rsidRDefault="002B3FC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стоимость в рублях)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оказанной услуги по присмотру и уходу.</w:t>
      </w:r>
    </w:p>
    <w:p w:rsidR="006B2598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включение  расходов  на  реализацию образовательной программы  дошкольного  образования,  а  также  расходов  на содержание недвижимого имущества образовательного учреждения в родительскую плату за присмотр и уход за воспитанником.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lastRenderedPageBreak/>
        <w:t>При изменении размера платы заключается дополнительное соглашение к настоящему  Договору.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3.2.  Родительская плата не взимается в случае болезни воспитанника, санаторно – курортного лечения, карантина, отпуска Заказчика, приостановления работы организации по распоряжению Учредителя или приказу заведующего образовательным учреждением в течение календарного года.</w:t>
      </w:r>
    </w:p>
    <w:p w:rsidR="006B2598" w:rsidRPr="00B351FF" w:rsidRDefault="002B3FCD">
      <w:pPr>
        <w:pStyle w:val="a6"/>
        <w:jc w:val="both"/>
      </w:pPr>
      <w:r w:rsidRPr="00B351FF">
        <w:rPr>
          <w:rFonts w:ascii="Times New Roman" w:hAnsi="Times New Roman" w:cs="Times New Roman"/>
          <w:sz w:val="28"/>
          <w:szCs w:val="28"/>
        </w:rPr>
        <w:t xml:space="preserve"> 3.3. 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3.4. Родительская плата за содержание воспитанника (присмотр и уход) в образовательном учреждении должна быть внесена Заказчиком на лицевой счет образовательного учреждения за следующий  календарный месяц не позднее 10 числа текущего месяца.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В случае систематического нарушения сроков внесения родительской платы за содержание ребёнка в учреждении, сумма долга будет взыскана в судебном порядке, в рамках действующего законодательства Российской Федерации.</w:t>
      </w:r>
    </w:p>
    <w:p w:rsidR="006B2598" w:rsidRPr="00B351FF" w:rsidRDefault="002B3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3.5. Излишне уплаченные или ошибочно зачисленные суммы родительской платы  будут зачтены в счёт родительской платы, взимаемой за следующий месяц посещения ребёнком образовательного учреждения.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> 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b/>
          <w:bCs/>
          <w:sz w:val="28"/>
          <w:szCs w:val="28"/>
        </w:rPr>
      </w:pPr>
      <w:r w:rsidRPr="00B351FF">
        <w:rPr>
          <w:rFonts w:cs="Times New Roman"/>
          <w:b/>
          <w:bCs/>
          <w:sz w:val="28"/>
          <w:szCs w:val="28"/>
        </w:rPr>
        <w:t>IV. Ответственность  за  неисполнение  или  ненадлежащее исполнение обязательств по Договору, порядок разрешения споров.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b/>
          <w:bCs/>
          <w:sz w:val="28"/>
          <w:szCs w:val="28"/>
        </w:rPr>
      </w:pPr>
      <w:r w:rsidRPr="00B351FF">
        <w:rPr>
          <w:rFonts w:cs="Times New Roman"/>
          <w:b/>
          <w:bCs/>
          <w:sz w:val="28"/>
          <w:szCs w:val="28"/>
        </w:rPr>
        <w:t> 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4.1. За неисполнение либо ненадлежащее исполнение обязательств по настоящему  Договору  Исполнитель  и  Заказчик  несут ответственность, предусмотренную  законодательством  Российской  Федерации  и настоящим Договором.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> 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b/>
          <w:bCs/>
          <w:sz w:val="28"/>
          <w:szCs w:val="28"/>
        </w:rPr>
      </w:pPr>
      <w:r w:rsidRPr="00B351FF">
        <w:rPr>
          <w:rFonts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sz w:val="28"/>
          <w:szCs w:val="28"/>
        </w:rPr>
      </w:pP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5.1. Условия, на которых заключен настоящий Договор, могут быть изменены по соглашению Сторон.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5.2. Все изменения и дополнения к настоящему Договору  должны быть совершены в письменной форме и подписаны уполномоченными  представителями Сторон.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5.3. Настоящий Договорможет быть расторгнут по соглашению Сторон. По инициативе одной из Сторон настоящий Договор может быть расторгнут  по основаниям,  предусмотренным  действующим  законодательством Российской Федерации.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> </w:t>
      </w: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b/>
          <w:bCs/>
          <w:sz w:val="28"/>
          <w:szCs w:val="28"/>
        </w:rPr>
      </w:pPr>
      <w:r w:rsidRPr="00B351FF">
        <w:rPr>
          <w:rFonts w:cs="Times New Roman"/>
          <w:b/>
          <w:bCs/>
          <w:sz w:val="28"/>
          <w:szCs w:val="28"/>
        </w:rPr>
        <w:t>VI. Заключительные положения</w:t>
      </w: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sz w:val="28"/>
          <w:szCs w:val="28"/>
        </w:rPr>
      </w:pP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6.1. Настоящий Договор  вступает  в  силу  со  дня  его подписания Сторонами и действует на весь период посещения воспитанником образовательного учреждения.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6.2. Настоящий Договор составлен в двух экземплярах, имеющих равную </w:t>
      </w:r>
      <w:r w:rsidRPr="00B351FF">
        <w:rPr>
          <w:rFonts w:cs="Times New Roman"/>
          <w:sz w:val="28"/>
          <w:szCs w:val="28"/>
        </w:rPr>
        <w:lastRenderedPageBreak/>
        <w:t>юридическую силу, по одному для каждой из Сторон.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>6.3. Стороны  обязуются  письменно  извещать  друг  друга о  смене реквизитов, адресов и иных существенных изменениях.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6.4.  Все  споры  и  разногласия,  которые  могут возникнуть при исполнении  условий  настоящего  Договора,  Стороны  будут стремиться разрешать путем переговоров.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6.5. Споры, не урегулированные  путем  переговоров, разрешаются в судебном порядке, установленном законодательством Российской Федерации.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6.6. Ни одна из Сторон не вправе передавать свои права и обязанности по настоящему Договору третьим лицам  без  письменного  согласия другой Стороны.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 xml:space="preserve"> 6.7.При выполнении условий настоящего Договора, Стороны руководствуются законодательством Российской Федерации.</w:t>
      </w: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  <w:r w:rsidRPr="00B351FF">
        <w:rPr>
          <w:rFonts w:cs="Times New Roman"/>
          <w:sz w:val="28"/>
          <w:szCs w:val="28"/>
        </w:rPr>
        <w:t> </w:t>
      </w: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rFonts w:cs="Times New Roman"/>
          <w:sz w:val="28"/>
          <w:szCs w:val="28"/>
        </w:rPr>
      </w:pPr>
    </w:p>
    <w:p w:rsidR="006B2598" w:rsidRPr="00B351FF" w:rsidRDefault="002B3F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b/>
          <w:bCs/>
          <w:sz w:val="28"/>
          <w:szCs w:val="28"/>
        </w:rPr>
      </w:pPr>
      <w:r w:rsidRPr="00B351FF">
        <w:rPr>
          <w:rFonts w:cs="Times New Roman"/>
          <w:b/>
          <w:bCs/>
          <w:sz w:val="28"/>
          <w:szCs w:val="28"/>
        </w:rPr>
        <w:t>VII. Реквизиты и подписи сторон</w:t>
      </w: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rFonts w:cs="Times New Roman"/>
          <w:sz w:val="28"/>
          <w:szCs w:val="28"/>
        </w:rPr>
      </w:pP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sz w:val="28"/>
          <w:szCs w:val="28"/>
        </w:rPr>
      </w:pPr>
    </w:p>
    <w:tbl>
      <w:tblPr>
        <w:tblW w:w="1031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1"/>
        <w:gridCol w:w="5157"/>
      </w:tblGrid>
      <w:tr w:rsidR="006B2598" w:rsidRPr="00B351FF"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98" w:rsidRPr="00B351FF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>Исполнитель:</w:t>
            </w:r>
          </w:p>
          <w:p w:rsidR="006B2598" w:rsidRPr="00B351FF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>МКДОУ «Лемешкинский детский сад «Солнышко»</w:t>
            </w:r>
          </w:p>
          <w:p w:rsidR="006B2598" w:rsidRPr="00B351FF" w:rsidRDefault="002B3FC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 w:rsidRPr="00B351FF">
              <w:rPr>
                <w:rFonts w:eastAsia="Times New Roman" w:cs="Times New Roman"/>
                <w:sz w:val="28"/>
                <w:szCs w:val="28"/>
              </w:rPr>
              <w:t>Юридический  адрес:403624 с.Лемешкино пер.Столовый,3а</w:t>
            </w:r>
          </w:p>
          <w:p w:rsidR="006B2598" w:rsidRPr="00B351FF" w:rsidRDefault="002B3FCD">
            <w:pPr>
              <w:pStyle w:val="Standard"/>
              <w:tabs>
                <w:tab w:val="left" w:pos="2977"/>
              </w:tabs>
              <w:ind w:right="-1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>ОГРН34№001288442</w:t>
            </w:r>
          </w:p>
          <w:p w:rsidR="006B2598" w:rsidRPr="00B351FF" w:rsidRDefault="002B3FCD">
            <w:pPr>
              <w:pStyle w:val="Standard"/>
              <w:tabs>
                <w:tab w:val="left" w:pos="2977"/>
              </w:tabs>
              <w:ind w:right="-1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 xml:space="preserve"> ИНН 3425002730</w:t>
            </w:r>
          </w:p>
          <w:p w:rsidR="006B2598" w:rsidRPr="00B351FF" w:rsidRDefault="002B3FCD">
            <w:pPr>
              <w:pStyle w:val="Standard"/>
              <w:tabs>
                <w:tab w:val="left" w:pos="2977"/>
              </w:tabs>
              <w:ind w:right="-1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>КПП342501001</w:t>
            </w:r>
          </w:p>
          <w:p w:rsidR="006B2598" w:rsidRPr="00B351FF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>р/с 40204810600000000021</w:t>
            </w:r>
          </w:p>
          <w:p w:rsidR="006B2598" w:rsidRPr="00B351FF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 xml:space="preserve">Отделение Волгоград г. Волгоград   </w:t>
            </w:r>
          </w:p>
          <w:p w:rsidR="006B2598" w:rsidRPr="00B351FF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351FF">
              <w:rPr>
                <w:rFonts w:cs="Times New Roman"/>
                <w:sz w:val="28"/>
                <w:szCs w:val="28"/>
              </w:rPr>
              <w:t>БИК041806001</w:t>
            </w:r>
          </w:p>
          <w:p w:rsidR="006B2598" w:rsidRPr="00B351FF" w:rsidRDefault="002B3FCD">
            <w:pPr>
              <w:pStyle w:val="ConsPlusCell"/>
            </w:pPr>
            <w:r w:rsidRPr="00B351F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 </w:t>
            </w:r>
          </w:p>
          <w:p w:rsidR="006B2598" w:rsidRPr="00B351FF" w:rsidRDefault="002B3F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F">
              <w:rPr>
                <w:rFonts w:ascii="Times New Roman" w:hAnsi="Times New Roman" w:cs="Times New Roman"/>
                <w:sz w:val="28"/>
                <w:szCs w:val="28"/>
              </w:rPr>
              <w:t>7-81-94</w:t>
            </w:r>
          </w:p>
          <w:p w:rsidR="006B2598" w:rsidRPr="00B351FF" w:rsidRDefault="006B25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98" w:rsidRPr="00B351FF" w:rsidRDefault="002B3F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6B2598" w:rsidRPr="00B351FF" w:rsidRDefault="006B2598">
            <w:pPr>
              <w:pStyle w:val="ConsPlusCell"/>
              <w:pBdr>
                <w:top w:val="single" w:sz="12" w:space="1" w:color="00000A"/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6B25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Pr="00B351FF" w:rsidRDefault="002B3F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6B2598" w:rsidRPr="00B351FF" w:rsidRDefault="002B3FC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Заведующий ДОУ _______Куцева Н.И.           Отметка о получении 2-го экземпляра</w:t>
      </w:r>
    </w:p>
    <w:p w:rsidR="006B2598" w:rsidRPr="00B351FF" w:rsidRDefault="002B3FCD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Заказчиком</w:t>
      </w:r>
    </w:p>
    <w:p w:rsidR="006B2598" w:rsidRPr="00B351FF" w:rsidRDefault="002B3FCD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351FF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p w:rsidR="006B2598" w:rsidRPr="00B351FF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sz w:val="28"/>
          <w:szCs w:val="28"/>
        </w:rPr>
      </w:pPr>
    </w:p>
    <w:p w:rsidR="006B2598" w:rsidRDefault="006B2598">
      <w:pPr>
        <w:pStyle w:val="a5"/>
        <w:ind w:right="360"/>
        <w:sectPr w:rsidR="006B2598">
          <w:footerReference w:type="default" r:id="rId7"/>
          <w:pgSz w:w="11906" w:h="16838"/>
          <w:pgMar w:top="709" w:right="386" w:bottom="899" w:left="1418" w:header="720" w:footer="708" w:gutter="0"/>
          <w:cols w:space="720"/>
        </w:sectPr>
      </w:pPr>
    </w:p>
    <w:p w:rsidR="006B2598" w:rsidRDefault="002B3FCD">
      <w:pPr>
        <w:pStyle w:val="Standard"/>
        <w:shd w:val="clear" w:color="auto" w:fill="FFFFFF"/>
        <w:spacing w:after="15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Приложение</w:t>
      </w:r>
    </w:p>
    <w:p w:rsidR="006B2598" w:rsidRDefault="002B3FCD">
      <w:pPr>
        <w:pStyle w:val="Standard"/>
        <w:shd w:val="clear" w:color="auto" w:fill="FFFFFF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к форме договора</w:t>
      </w:r>
      <w:r>
        <w:rPr>
          <w:rFonts w:cs="Times New Roman"/>
          <w:color w:val="000000"/>
        </w:rPr>
        <w:br/>
        <w:t>об образовании по образовательным</w:t>
      </w:r>
      <w:r>
        <w:rPr>
          <w:rFonts w:cs="Times New Roman"/>
          <w:color w:val="000000"/>
        </w:rPr>
        <w:br/>
        <w:t>программам дошкольного образования</w:t>
      </w:r>
      <w:r>
        <w:rPr>
          <w:rFonts w:cs="Times New Roman"/>
          <w:color w:val="000000"/>
        </w:rPr>
        <w:br/>
      </w:r>
    </w:p>
    <w:p w:rsidR="006B2598" w:rsidRDefault="006B2598">
      <w:pPr>
        <w:pStyle w:val="Standard"/>
        <w:shd w:val="clear" w:color="auto" w:fill="FFFFFF"/>
        <w:jc w:val="right"/>
        <w:rPr>
          <w:rFonts w:cs="Times New Roman"/>
          <w:color w:val="000000"/>
        </w:rPr>
      </w:pPr>
    </w:p>
    <w:tbl>
      <w:tblPr>
        <w:tblW w:w="107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6"/>
        <w:gridCol w:w="2127"/>
        <w:gridCol w:w="2126"/>
        <w:gridCol w:w="2668"/>
        <w:gridCol w:w="2161"/>
      </w:tblGrid>
      <w:tr w:rsidR="006B2598" w:rsidTr="00B37750">
        <w:tc>
          <w:tcPr>
            <w:tcW w:w="17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дополнительной образовательной услуги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668" w:type="dxa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750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</w:t>
            </w:r>
          </w:p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часов</w:t>
            </w:r>
          </w:p>
        </w:tc>
      </w:tr>
      <w:tr w:rsidR="006B2598" w:rsidTr="00B37750">
        <w:tc>
          <w:tcPr>
            <w:tcW w:w="17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неделю</w:t>
            </w:r>
          </w:p>
        </w:tc>
        <w:tc>
          <w:tcPr>
            <w:tcW w:w="21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FFFFFF"/>
          </w:tcPr>
          <w:p w:rsidR="006B2598" w:rsidRDefault="006B2598">
            <w:pPr>
              <w:pStyle w:val="Standard"/>
            </w:pPr>
          </w:p>
        </w:tc>
        <w:tc>
          <w:tcPr>
            <w:tcW w:w="2668" w:type="dxa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D4" w:rsidRDefault="00076CD4"/>
        </w:tc>
        <w:tc>
          <w:tcPr>
            <w:tcW w:w="21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D4" w:rsidRDefault="00076CD4"/>
        </w:tc>
      </w:tr>
      <w:tr w:rsidR="006B2598" w:rsidTr="00B37750">
        <w:tc>
          <w:tcPr>
            <w:tcW w:w="17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668" w:type="dxa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D4" w:rsidRDefault="00076CD4"/>
        </w:tc>
        <w:tc>
          <w:tcPr>
            <w:tcW w:w="21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6B2598" w:rsidTr="00B37750">
        <w:tc>
          <w:tcPr>
            <w:tcW w:w="17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668" w:type="dxa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D4" w:rsidRDefault="00076CD4"/>
        </w:tc>
        <w:tc>
          <w:tcPr>
            <w:tcW w:w="21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6B2598" w:rsidTr="00B37750">
        <w:trPr>
          <w:gridAfter w:val="1"/>
          <w:wAfter w:w="2161" w:type="dxa"/>
        </w:trPr>
        <w:tc>
          <w:tcPr>
            <w:tcW w:w="17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6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2B3FCD">
            <w:pPr>
              <w:pStyle w:val="Standard"/>
              <w:spacing w:before="75" w:after="75"/>
              <w:ind w:firstLine="3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6B2598" w:rsidTr="00B37750">
        <w:tc>
          <w:tcPr>
            <w:tcW w:w="1706" w:type="dxa"/>
            <w:tcBorders>
              <w:left w:val="single" w:sz="4" w:space="0" w:color="888888"/>
              <w:bottom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6B2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4"/>
            <w:tcBorders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598" w:rsidRDefault="006B2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598" w:rsidRDefault="006B25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cs="Times New Roman"/>
          <w:color w:val="333333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7"/>
        <w:gridCol w:w="4764"/>
      </w:tblGrid>
      <w:tr w:rsidR="006B2598"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98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МКДОУ «Лемешкинский детский сад «Солнышко»</w:t>
            </w:r>
          </w:p>
          <w:p w:rsidR="006B2598" w:rsidRDefault="002B3FCD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Юридический  адрес:403624 с.Лемешкино пер.Столовый,3а</w:t>
            </w:r>
          </w:p>
          <w:p w:rsidR="006B2598" w:rsidRDefault="002B3FCD">
            <w:pPr>
              <w:pStyle w:val="Standard"/>
              <w:tabs>
                <w:tab w:val="left" w:pos="2977"/>
              </w:tabs>
              <w:ind w:right="-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ОГРН34№001288442</w:t>
            </w:r>
          </w:p>
          <w:p w:rsidR="006B2598" w:rsidRDefault="002B3FCD">
            <w:pPr>
              <w:pStyle w:val="Standard"/>
              <w:tabs>
                <w:tab w:val="left" w:pos="2977"/>
              </w:tabs>
              <w:ind w:right="-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ИНН 3425002730</w:t>
            </w:r>
          </w:p>
          <w:p w:rsidR="006B2598" w:rsidRDefault="002B3FCD">
            <w:pPr>
              <w:pStyle w:val="Standard"/>
              <w:tabs>
                <w:tab w:val="left" w:pos="2977"/>
              </w:tabs>
              <w:ind w:right="-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КПП342501001</w:t>
            </w:r>
          </w:p>
          <w:p w:rsidR="006B2598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р/с 40204810600000000021</w:t>
            </w:r>
          </w:p>
          <w:p w:rsidR="006B2598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Отделение Волгоград г. Волгоград   </w:t>
            </w:r>
          </w:p>
          <w:p w:rsidR="006B2598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БИК041806001</w:t>
            </w:r>
          </w:p>
          <w:p w:rsidR="006B2598" w:rsidRDefault="002B3FCD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 </w:t>
            </w:r>
          </w:p>
          <w:p w:rsidR="006B2598" w:rsidRDefault="002B3F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7-81-94</w:t>
            </w:r>
          </w:p>
          <w:p w:rsidR="006B2598" w:rsidRDefault="006B259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98" w:rsidRDefault="002B3F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6B2598" w:rsidRDefault="006B2598">
            <w:pPr>
              <w:pStyle w:val="ConsPlusCell"/>
              <w:pBdr>
                <w:top w:val="single" w:sz="12" w:space="1" w:color="00000A"/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6B2598">
            <w:pPr>
              <w:pStyle w:val="ConsPlusCell"/>
              <w:pBdr>
                <w:bottom w:val="single" w:sz="12" w:space="1" w:color="00000A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6B25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598" w:rsidRDefault="002B3FC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</w:t>
            </w:r>
          </w:p>
        </w:tc>
      </w:tr>
    </w:tbl>
    <w:p w:rsidR="006B2598" w:rsidRDefault="006B2598">
      <w:pPr>
        <w:pStyle w:val="Standard"/>
      </w:pPr>
    </w:p>
    <w:p w:rsidR="006B2598" w:rsidRDefault="006B2598">
      <w:pPr>
        <w:pStyle w:val="Standard"/>
        <w:rPr>
          <w:sz w:val="28"/>
          <w:szCs w:val="28"/>
        </w:rPr>
      </w:pPr>
    </w:p>
    <w:sectPr w:rsidR="006B2598" w:rsidSect="00076CD4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95" w:rsidRDefault="00DD6D95">
      <w:pPr>
        <w:spacing w:after="0" w:line="240" w:lineRule="auto"/>
      </w:pPr>
      <w:r>
        <w:separator/>
      </w:r>
    </w:p>
  </w:endnote>
  <w:endnote w:type="continuationSeparator" w:id="0">
    <w:p w:rsidR="00DD6D95" w:rsidRDefault="00DD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A0" w:rsidRDefault="002B3FCD">
    <w:pPr>
      <w:pStyle w:val="a5"/>
    </w:pPr>
    <w:r>
      <w:rPr>
        <w:rStyle w:val="a8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A0" w:rsidRDefault="002B3FCD">
    <w:pPr>
      <w:pStyle w:val="a5"/>
    </w:pPr>
    <w:r>
      <w:rPr>
        <w:rStyle w:val="a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95" w:rsidRDefault="00DD6D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6D95" w:rsidRDefault="00DD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598"/>
    <w:rsid w:val="000554B5"/>
    <w:rsid w:val="00076CD4"/>
    <w:rsid w:val="002B3FCD"/>
    <w:rsid w:val="003B036E"/>
    <w:rsid w:val="00440DDF"/>
    <w:rsid w:val="004D3507"/>
    <w:rsid w:val="006B2598"/>
    <w:rsid w:val="00B351FF"/>
    <w:rsid w:val="00B37750"/>
    <w:rsid w:val="00DD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CD4"/>
    <w:pPr>
      <w:spacing w:after="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076C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76CD4"/>
    <w:pPr>
      <w:spacing w:after="120"/>
    </w:pPr>
  </w:style>
  <w:style w:type="paragraph" w:styleId="a3">
    <w:name w:val="List"/>
    <w:basedOn w:val="Textbody"/>
    <w:rsid w:val="00076CD4"/>
    <w:rPr>
      <w:rFonts w:cs="Mangal"/>
    </w:rPr>
  </w:style>
  <w:style w:type="paragraph" w:styleId="a4">
    <w:name w:val="caption"/>
    <w:basedOn w:val="Standard"/>
    <w:rsid w:val="00076C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6CD4"/>
    <w:pPr>
      <w:suppressLineNumbers/>
    </w:pPr>
    <w:rPr>
      <w:rFonts w:cs="Mangal"/>
    </w:rPr>
  </w:style>
  <w:style w:type="paragraph" w:styleId="a5">
    <w:name w:val="footer"/>
    <w:basedOn w:val="Standard"/>
    <w:rsid w:val="00076CD4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76CD4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6CD4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76CD4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rsid w:val="00076CD4"/>
    <w:pPr>
      <w:widowControl/>
      <w:spacing w:after="0" w:line="240" w:lineRule="auto"/>
    </w:pPr>
    <w:rPr>
      <w:rFonts w:eastAsia="Times New Roman" w:cs="Calibri"/>
      <w:lang w:eastAsia="ru-RU"/>
    </w:rPr>
  </w:style>
  <w:style w:type="paragraph" w:customStyle="1" w:styleId="TableContents">
    <w:name w:val="Table Contents"/>
    <w:basedOn w:val="Standard"/>
    <w:rsid w:val="00076CD4"/>
    <w:pPr>
      <w:suppressLineNumbers/>
    </w:pPr>
  </w:style>
  <w:style w:type="character" w:customStyle="1" w:styleId="a7">
    <w:name w:val="Нижний колонтитул Знак"/>
    <w:basedOn w:val="a0"/>
    <w:rsid w:val="00076CD4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076CD4"/>
  </w:style>
  <w:style w:type="character" w:customStyle="1" w:styleId="Internetlink">
    <w:name w:val="Internet link"/>
    <w:rsid w:val="00076CD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pPr>
      <w:widowControl/>
      <w:spacing w:after="0" w:line="240" w:lineRule="auto"/>
    </w:pPr>
    <w:rPr>
      <w:rFonts w:eastAsia="Times New Roman" w:cs="Calibri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Нижний колонтитул Знак"/>
    <w:basedOn w:val="a0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AFCD6CC464A9D77C3CCB4A3D0DD64474DB873048F4DA4X1mC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</cp:lastModifiedBy>
  <cp:revision>5</cp:revision>
  <cp:lastPrinted>2017-08-29T17:28:00Z</cp:lastPrinted>
  <dcterms:created xsi:type="dcterms:W3CDTF">2016-01-18T06:09:00Z</dcterms:created>
  <dcterms:modified xsi:type="dcterms:W3CDTF">2017-09-12T11:26:00Z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