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B0" w:rsidRPr="00662CB0" w:rsidRDefault="00662CB0" w:rsidP="00662C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662CB0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Логопедическое сопровождение детей старшего дошкольного возраста с ОВЗ в условиях социально-педагогической запущенности.</w:t>
      </w:r>
    </w:p>
    <w:p w:rsidR="00662CB0" w:rsidRPr="00662CB0" w:rsidRDefault="00662CB0" w:rsidP="00662C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1C1C1C"/>
          <w:lang w:eastAsia="ru-RU"/>
        </w:rPr>
      </w:pPr>
      <w:r w:rsidRPr="00662CB0">
        <w:rPr>
          <w:rFonts w:ascii="Times New Roman" w:eastAsia="Times New Roman" w:hAnsi="Times New Roman" w:cs="Times New Roman"/>
          <w:b/>
          <w:bCs/>
          <w:caps/>
          <w:color w:val="1C1C1C"/>
          <w:lang w:eastAsia="ru-RU"/>
        </w:rPr>
        <w:t xml:space="preserve"> (О ПРИЧИНАХ СОЦИАЛЬНО-ПЕДАГОГИЧЕСКОЙ ЗАПУЩЕННОСТИ).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современном обществе используются множество терминов, значение которых не всегда трактуются верно. Понятие «педагогическая запущенность» на протяжении многих лет используется в педагогике как устойчивые отклонения от нормы в нравственном сознании и поведении детей, обусловленные отрицательным влиянием среды и ошибками в воспитании. Педагогически запущенный ребёнок является здоровым физически и психически, но не обладает необходимыми знаниями и умениями.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смотря на масштабность и доступность средств массовой информации в сфере образования, воспитания и развития детей в дошкольном возрасте ежегодно ПМПК выявляет большое количество детей с ограниченными возможностями здоровья (ОВЗ). Это создаёт необходимость в комплексной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медико-психолого-педагогической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в группах компенсирующей направленности для детей с тяжелыми нарушениями речи (общее недоразвитие речи (ОНР) I, II, III уровня речевого развития) задержкой психического развития (ЗПР). В дошкольные специализированные группы для детей с ОВЗ поступают </w:t>
      </w:r>
      <w:proofErr w:type="gram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</w:t>
      </w:r>
      <w:proofErr w:type="gram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 различными клиническими формами, так и с «педагогической запущенностью».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Педагогическая запущенность (ПЗ) обусловлена, прежде всего, недостатками воспитательно-образовательной работы, следствием которых является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несформированность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 с ОВЗ как субъекта учебно-познавательной, игровой и других видов деятельности. Ее проявлениями следует считать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труднообучаемость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, трудновоспитуемость, т.е. собственно педагогическую трудность ребенка и слабо выраженную индивидуальность в учебно-познавательном процессе.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термин «трудный ребенок» приравнивают к педагогической запущенности. Но это несколько разные понятия. ПЗ является показателем предрасположенности к трудновоспитуемости. Таким образом, трудновоспитуемость – следствие педагогической запущенности. Педагогическая запущенность – это состояние, противоположное развитости, образованности (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обученности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): отсутствие необходимого запаса знаний, слабое владение способами и приемами их приобретения и неразвитость учебно-познавательных мотивов.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Однако есть место у детей с ОВЗ существованию социальной запущенности. Основными проявлениями социальной запущенности в детском возрасте являются неразвитость социально-коммуникативных качеств и свойств </w:t>
      </w: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личности, низкая способность к социальной рефлексии, трудности в овладении социальными ролями. Социальная запущенность противоположна воспитанности как определенному уровню развития социально значимых свойств и качеств личности, становясь тем самым основой </w:t>
      </w:r>
      <w:proofErr w:type="gram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трудновоспитуемое</w:t>
      </w:r>
      <w:proofErr w:type="gram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социальной запущенности.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Социальный и педагогический аспекты запущенности взаимосвязаны и взаимообусловлены.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Общесоциальные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умения и навыки переносятся в игру и учение, помогая овладеть ими.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Неуспешность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деятельности,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обученность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необразованность, в том числе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невладение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знаниями социально-этического характера, влияют на уровень социального развития ребенка с ОВЗ, его адаптацию в детском саду, в школе.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Социально-педагогическая запущенность (СПЗ) – состояние личности ребенка, которое проявляется в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несформированности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него свойства субъекта деятельности, общения, самосознания и концентрированно выражается в нарушенном образе «Я» и не имеет органических причин появления. Это состояние обусловлено социально-педагогическими условиями, в которых развивается ребенок: с одной стороны, он должен обладать социальной активностью, с другой – воспитательное окружение сдерживает его.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Внешними причинами социально-педагогической запущенности в детском возрасте являются дефекты семейного воспитания, на которые наслаиваются недостатки и просчеты в воспитательно-образовательной работе в детском саду и школе, в частности дегуманизация педагогического процесса и семейного воспитания.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Внутренними причинами возникновения и развития запущенности детей могут быть индивидуальные психофизиологические и личностные особенности ребенка с ЗПР: генотип, состояние здоровья, доминирующие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психоэмоциональные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состояния, внутренняя позиция, уровень активности во взаимодействии с окружающими и др.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Безусловно, установить точную причину социально-педагогической запущенности установить практически невозможно. Но существует несколько факторов, которые помогут определить причины появления СПЗ: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Социальная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депривация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ограниченность социальных контактов, изоляция или самоизоляция ребенка от общества;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Неправильно организованное педагогическое воздействие на ребенка с ограниченными возможностями здоровья, вследствие низкого уровня психолого-педагогической грамотности родителей (низкий педагогический и культурный уровень родителей;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Неблагополучие в семье (конфликтность, аморальность,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асоциальность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 родителей);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четкой организации жизни и деятельности ребенка в семье, безнадзорность ребенка в быту;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Нарушение единства требований к ребенку, их последовательности;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Неправильное отношение к ребенку (подавление личности, угрозы, физическое наказание, </w:t>
      </w: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заласкивание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, чрезмерная опека);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Незнание или невыполнение требований по подготовке ребенка к обучению в школе, оказанию ему помощи в учении;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Недостаточная методическая грамотность педагогов (слабое знание педагогами ребенка, условий его воспитания в семье;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Недостаточная работа по психолого-педагогической подготовке родителей дошкольников (младших школьников);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Недостаточная дифференциация работы по подготовке детей к обучению в школе (организация их учения);</w:t>
      </w:r>
    </w:p>
    <w:p w:rsidR="00662CB0" w:rsidRPr="00662CB0" w:rsidRDefault="00662CB0" w:rsidP="00662CB0">
      <w:pPr>
        <w:numPr>
          <w:ilvl w:val="0"/>
          <w:numId w:val="1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Отставания ребенка в общем развитии (общая неразвитость, слабость представлений об окружающем мире).</w:t>
      </w:r>
    </w:p>
    <w:p w:rsidR="00662CB0" w:rsidRPr="00662CB0" w:rsidRDefault="00662CB0" w:rsidP="00662CB0">
      <w:pPr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Педагогическая запущенность заключается в неразвитости, необразованности, невоспитанности ребенка, отставаниях его развития от собственных возможностей, требований возраста, вызванных педагогическими причинами и подвергающихся коррекции педагогическими средствами. На разных возрастных ступенях педагогическая запущенность имеет свою возрастную динамику и признаки проявления. В дошкольном возрасте это:</w:t>
      </w:r>
    </w:p>
    <w:p w:rsidR="00662CB0" w:rsidRPr="00662CB0" w:rsidRDefault="00662CB0" w:rsidP="00662CB0">
      <w:pPr>
        <w:numPr>
          <w:ilvl w:val="0"/>
          <w:numId w:val="2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Неуспешность</w:t>
      </w:r>
      <w:proofErr w:type="spellEnd"/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ролевой игре, как ведущем виде деятельности, проявляющаяся в наличии трудностей при налаживании игровых отношений со сверстниками; предпочтение несложных по содержанию предметных игр, несостоятельность в других видах деятельности.</w:t>
      </w:r>
    </w:p>
    <w:p w:rsidR="00662CB0" w:rsidRPr="00662CB0" w:rsidRDefault="00662CB0" w:rsidP="00662CB0">
      <w:pPr>
        <w:numPr>
          <w:ilvl w:val="0"/>
          <w:numId w:val="2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Неподготовленность к предстоящему обучению в школе, которая выражается в несоответствии уровня представлений ребенка об окружающей действительности возрастным возможностям, дисгармоничности эмоционально-волевой сферы, неразвитости психических процессов, отсутствии или слабой мотивации учения, неумении выделять специальные учебные задачи в ходе игровой, познавательной и других видов деятельности.</w:t>
      </w:r>
    </w:p>
    <w:p w:rsidR="00662CB0" w:rsidRPr="00662CB0" w:rsidRDefault="00662CB0" w:rsidP="00662CB0">
      <w:pPr>
        <w:numPr>
          <w:ilvl w:val="0"/>
          <w:numId w:val="2"/>
        </w:numPr>
        <w:spacing w:before="100" w:beforeAutospacing="1" w:after="100" w:afterAutospacing="1" w:line="339" w:lineRule="atLeast"/>
        <w:ind w:left="3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Отклонения в поведенческой сфере.</w:t>
      </w:r>
    </w:p>
    <w:p w:rsidR="00753DE5" w:rsidRPr="00662CB0" w:rsidRDefault="00662CB0" w:rsidP="00662CB0">
      <w:pPr>
        <w:spacing w:after="0" w:line="33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2CB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 педагогическая запущенность поддаётся коррекции, необходимо своевременно увидеть признаки появления социально-педагогической запущенности и обратиться к специалистам за квалифицированной помощью. Обязательным условием успеха является взаимодействие специалистов и родителей.</w:t>
      </w:r>
    </w:p>
    <w:sectPr w:rsidR="00753DE5" w:rsidRPr="00662CB0" w:rsidSect="0075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C0F"/>
    <w:multiLevelType w:val="multilevel"/>
    <w:tmpl w:val="C7F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E4D34"/>
    <w:multiLevelType w:val="multilevel"/>
    <w:tmpl w:val="A01C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2CB0"/>
    <w:rsid w:val="00662CB0"/>
    <w:rsid w:val="0075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E5"/>
  </w:style>
  <w:style w:type="paragraph" w:styleId="1">
    <w:name w:val="heading 1"/>
    <w:basedOn w:val="a"/>
    <w:link w:val="10"/>
    <w:uiPriority w:val="9"/>
    <w:qFormat/>
    <w:rsid w:val="0066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C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820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2015-12-02T16:10:00Z</dcterms:created>
  <dcterms:modified xsi:type="dcterms:W3CDTF">2015-12-02T16:12:00Z</dcterms:modified>
</cp:coreProperties>
</file>