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818" w:rsidRDefault="00434A66" w:rsidP="00434A66">
      <w:pPr>
        <w:jc w:val="center"/>
        <w:rPr>
          <w:rFonts w:ascii="Times New Roman" w:hAnsi="Times New Roman"/>
          <w:b/>
          <w:sz w:val="52"/>
          <w:szCs w:val="52"/>
        </w:rPr>
      </w:pPr>
      <w:r w:rsidRPr="00490818">
        <w:rPr>
          <w:rFonts w:ascii="Times New Roman" w:hAnsi="Times New Roman"/>
          <w:b/>
          <w:sz w:val="52"/>
          <w:szCs w:val="52"/>
        </w:rPr>
        <w:t xml:space="preserve">Программа проведения </w:t>
      </w:r>
    </w:p>
    <w:p w:rsidR="00434A66" w:rsidRPr="00490818" w:rsidRDefault="00434A66" w:rsidP="00434A66">
      <w:pPr>
        <w:jc w:val="center"/>
        <w:rPr>
          <w:rFonts w:ascii="Times New Roman" w:hAnsi="Times New Roman"/>
          <w:b/>
          <w:sz w:val="52"/>
          <w:szCs w:val="52"/>
        </w:rPr>
      </w:pPr>
      <w:r w:rsidRPr="00490818">
        <w:rPr>
          <w:rFonts w:ascii="Times New Roman" w:hAnsi="Times New Roman"/>
          <w:b/>
          <w:sz w:val="52"/>
          <w:szCs w:val="52"/>
        </w:rPr>
        <w:t>«Недели детской книги»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2693"/>
        <w:gridCol w:w="6061"/>
      </w:tblGrid>
      <w:tr w:rsidR="00434A66" w:rsidRPr="001E070B" w:rsidTr="00CE5606">
        <w:tc>
          <w:tcPr>
            <w:tcW w:w="817" w:type="dxa"/>
          </w:tcPr>
          <w:p w:rsidR="00434A66" w:rsidRPr="00434A66" w:rsidRDefault="00434A66" w:rsidP="00CE5606">
            <w:pPr>
              <w:jc w:val="center"/>
              <w:rPr>
                <w:rFonts w:eastAsia="Times New Roman"/>
                <w:b/>
                <w:sz w:val="40"/>
                <w:szCs w:val="40"/>
              </w:rPr>
            </w:pPr>
            <w:r w:rsidRPr="00434A66">
              <w:rPr>
                <w:rFonts w:eastAsia="Times New Roman"/>
                <w:b/>
                <w:sz w:val="40"/>
                <w:szCs w:val="40"/>
              </w:rPr>
              <w:t>№</w:t>
            </w:r>
          </w:p>
        </w:tc>
        <w:tc>
          <w:tcPr>
            <w:tcW w:w="2693" w:type="dxa"/>
          </w:tcPr>
          <w:p w:rsidR="00434A66" w:rsidRPr="00434A66" w:rsidRDefault="00434A66" w:rsidP="00CE5606">
            <w:pPr>
              <w:jc w:val="center"/>
              <w:rPr>
                <w:rFonts w:eastAsia="Times New Roman"/>
                <w:b/>
                <w:sz w:val="40"/>
                <w:szCs w:val="40"/>
              </w:rPr>
            </w:pPr>
            <w:r w:rsidRPr="00434A66">
              <w:rPr>
                <w:rFonts w:eastAsia="Times New Roman"/>
                <w:b/>
                <w:sz w:val="40"/>
                <w:szCs w:val="40"/>
              </w:rPr>
              <w:t>День недели</w:t>
            </w:r>
          </w:p>
        </w:tc>
        <w:tc>
          <w:tcPr>
            <w:tcW w:w="6061" w:type="dxa"/>
          </w:tcPr>
          <w:p w:rsidR="00434A66" w:rsidRPr="00434A66" w:rsidRDefault="00434A66" w:rsidP="00CE5606">
            <w:pPr>
              <w:jc w:val="center"/>
              <w:rPr>
                <w:rFonts w:eastAsia="Times New Roman"/>
                <w:b/>
                <w:sz w:val="40"/>
                <w:szCs w:val="40"/>
              </w:rPr>
            </w:pPr>
            <w:r w:rsidRPr="00434A66">
              <w:rPr>
                <w:rFonts w:eastAsia="Times New Roman"/>
                <w:b/>
                <w:sz w:val="40"/>
                <w:szCs w:val="40"/>
              </w:rPr>
              <w:t xml:space="preserve">Мероприятия </w:t>
            </w:r>
          </w:p>
        </w:tc>
      </w:tr>
      <w:tr w:rsidR="00434A66" w:rsidRPr="001E070B" w:rsidTr="00CE5606">
        <w:tc>
          <w:tcPr>
            <w:tcW w:w="817" w:type="dxa"/>
          </w:tcPr>
          <w:p w:rsidR="00434A66" w:rsidRPr="00434A66" w:rsidRDefault="00434A66" w:rsidP="00CE5606">
            <w:pPr>
              <w:jc w:val="center"/>
              <w:rPr>
                <w:rFonts w:eastAsia="Times New Roman"/>
                <w:b/>
                <w:sz w:val="40"/>
                <w:szCs w:val="40"/>
              </w:rPr>
            </w:pPr>
            <w:r w:rsidRPr="00434A66">
              <w:rPr>
                <w:rFonts w:eastAsia="Times New Roman"/>
                <w:b/>
                <w:sz w:val="40"/>
                <w:szCs w:val="40"/>
              </w:rPr>
              <w:t>1</w:t>
            </w:r>
          </w:p>
        </w:tc>
        <w:tc>
          <w:tcPr>
            <w:tcW w:w="2693" w:type="dxa"/>
          </w:tcPr>
          <w:p w:rsidR="00434A66" w:rsidRPr="00434A66" w:rsidRDefault="00434A66" w:rsidP="00CE5606">
            <w:pPr>
              <w:jc w:val="center"/>
              <w:rPr>
                <w:rFonts w:eastAsia="Times New Roman"/>
                <w:b/>
                <w:sz w:val="40"/>
                <w:szCs w:val="40"/>
              </w:rPr>
            </w:pPr>
            <w:r w:rsidRPr="00434A66">
              <w:rPr>
                <w:rFonts w:eastAsia="Times New Roman"/>
                <w:b/>
                <w:sz w:val="40"/>
                <w:szCs w:val="40"/>
              </w:rPr>
              <w:t>Понедельник</w:t>
            </w:r>
          </w:p>
        </w:tc>
        <w:tc>
          <w:tcPr>
            <w:tcW w:w="6061" w:type="dxa"/>
          </w:tcPr>
          <w:p w:rsidR="00434A66" w:rsidRPr="00434A66" w:rsidRDefault="00E43978" w:rsidP="00CE5606">
            <w:pPr>
              <w:jc w:val="center"/>
              <w:rPr>
                <w:rFonts w:eastAsia="Times New Roman"/>
                <w:b/>
                <w:sz w:val="40"/>
                <w:szCs w:val="40"/>
              </w:rPr>
            </w:pPr>
            <w:r>
              <w:rPr>
                <w:rFonts w:eastAsia="Times New Roman"/>
                <w:b/>
                <w:sz w:val="40"/>
                <w:szCs w:val="40"/>
              </w:rPr>
              <w:t>Открытие «</w:t>
            </w:r>
            <w:proofErr w:type="spellStart"/>
            <w:r>
              <w:rPr>
                <w:rFonts w:eastAsia="Times New Roman"/>
                <w:b/>
                <w:sz w:val="40"/>
                <w:szCs w:val="40"/>
              </w:rPr>
              <w:t>Книжкиной</w:t>
            </w:r>
            <w:proofErr w:type="spellEnd"/>
            <w:r>
              <w:rPr>
                <w:rFonts w:eastAsia="Times New Roman"/>
                <w:b/>
                <w:sz w:val="40"/>
                <w:szCs w:val="40"/>
              </w:rPr>
              <w:t xml:space="preserve"> недели»;</w:t>
            </w:r>
            <w:r w:rsidR="00434A66" w:rsidRPr="00434A66">
              <w:rPr>
                <w:rFonts w:eastAsia="Times New Roman"/>
                <w:b/>
                <w:sz w:val="40"/>
                <w:szCs w:val="40"/>
              </w:rPr>
              <w:t xml:space="preserve"> методические выставки книг советских писателей</w:t>
            </w:r>
          </w:p>
        </w:tc>
      </w:tr>
      <w:tr w:rsidR="00434A66" w:rsidRPr="001E070B" w:rsidTr="00CE5606">
        <w:tc>
          <w:tcPr>
            <w:tcW w:w="817" w:type="dxa"/>
          </w:tcPr>
          <w:p w:rsidR="00434A66" w:rsidRPr="00434A66" w:rsidRDefault="00434A66" w:rsidP="00CE5606">
            <w:pPr>
              <w:jc w:val="center"/>
              <w:rPr>
                <w:rFonts w:eastAsia="Times New Roman"/>
                <w:b/>
                <w:sz w:val="40"/>
                <w:szCs w:val="40"/>
              </w:rPr>
            </w:pPr>
            <w:r w:rsidRPr="00434A66">
              <w:rPr>
                <w:rFonts w:eastAsia="Times New Roman"/>
                <w:b/>
                <w:sz w:val="40"/>
                <w:szCs w:val="40"/>
              </w:rPr>
              <w:t>2</w:t>
            </w:r>
          </w:p>
        </w:tc>
        <w:tc>
          <w:tcPr>
            <w:tcW w:w="2693" w:type="dxa"/>
          </w:tcPr>
          <w:p w:rsidR="00434A66" w:rsidRPr="00434A66" w:rsidRDefault="00434A66" w:rsidP="00CE5606">
            <w:pPr>
              <w:jc w:val="center"/>
              <w:rPr>
                <w:rFonts w:eastAsia="Times New Roman"/>
                <w:b/>
                <w:sz w:val="40"/>
                <w:szCs w:val="40"/>
              </w:rPr>
            </w:pPr>
            <w:r w:rsidRPr="00434A66">
              <w:rPr>
                <w:rFonts w:eastAsia="Times New Roman"/>
                <w:b/>
                <w:sz w:val="40"/>
                <w:szCs w:val="40"/>
              </w:rPr>
              <w:t>Вторник</w:t>
            </w:r>
          </w:p>
        </w:tc>
        <w:tc>
          <w:tcPr>
            <w:tcW w:w="6061" w:type="dxa"/>
          </w:tcPr>
          <w:p w:rsidR="00434A66" w:rsidRPr="00434A66" w:rsidRDefault="00E43978" w:rsidP="00CE5606">
            <w:pPr>
              <w:jc w:val="center"/>
              <w:rPr>
                <w:rFonts w:eastAsia="Times New Roman"/>
                <w:b/>
                <w:sz w:val="40"/>
                <w:szCs w:val="40"/>
              </w:rPr>
            </w:pPr>
            <w:r>
              <w:rPr>
                <w:rFonts w:eastAsia="Times New Roman"/>
                <w:b/>
                <w:sz w:val="40"/>
                <w:szCs w:val="40"/>
              </w:rPr>
              <w:t>«Путешествие в мир новой книги»;</w:t>
            </w:r>
            <w:r w:rsidR="00434A66" w:rsidRPr="00434A66">
              <w:rPr>
                <w:rFonts w:eastAsia="Times New Roman"/>
                <w:b/>
                <w:sz w:val="40"/>
                <w:szCs w:val="40"/>
              </w:rPr>
              <w:t xml:space="preserve"> рисование на тему «Мой любимый сказочный герой»</w:t>
            </w:r>
          </w:p>
        </w:tc>
      </w:tr>
      <w:tr w:rsidR="00434A66" w:rsidRPr="001E070B" w:rsidTr="00CE5606">
        <w:tc>
          <w:tcPr>
            <w:tcW w:w="817" w:type="dxa"/>
          </w:tcPr>
          <w:p w:rsidR="00434A66" w:rsidRPr="00434A66" w:rsidRDefault="00434A66" w:rsidP="00CE5606">
            <w:pPr>
              <w:jc w:val="center"/>
              <w:rPr>
                <w:rFonts w:eastAsia="Times New Roman"/>
                <w:b/>
                <w:sz w:val="40"/>
                <w:szCs w:val="40"/>
              </w:rPr>
            </w:pPr>
            <w:r w:rsidRPr="00434A66">
              <w:rPr>
                <w:rFonts w:eastAsia="Times New Roman"/>
                <w:b/>
                <w:sz w:val="40"/>
                <w:szCs w:val="40"/>
              </w:rPr>
              <w:t>3</w:t>
            </w:r>
          </w:p>
        </w:tc>
        <w:tc>
          <w:tcPr>
            <w:tcW w:w="2693" w:type="dxa"/>
          </w:tcPr>
          <w:p w:rsidR="00434A66" w:rsidRPr="00434A66" w:rsidRDefault="00434A66" w:rsidP="00CE5606">
            <w:pPr>
              <w:jc w:val="center"/>
              <w:rPr>
                <w:rFonts w:eastAsia="Times New Roman"/>
                <w:b/>
                <w:sz w:val="40"/>
                <w:szCs w:val="40"/>
              </w:rPr>
            </w:pPr>
            <w:r w:rsidRPr="00434A66">
              <w:rPr>
                <w:rFonts w:eastAsia="Times New Roman"/>
                <w:b/>
                <w:sz w:val="40"/>
                <w:szCs w:val="40"/>
              </w:rPr>
              <w:t>Среда</w:t>
            </w:r>
          </w:p>
        </w:tc>
        <w:tc>
          <w:tcPr>
            <w:tcW w:w="6061" w:type="dxa"/>
          </w:tcPr>
          <w:p w:rsidR="00434A66" w:rsidRPr="00434A66" w:rsidRDefault="00434A66" w:rsidP="00CE5606">
            <w:pPr>
              <w:jc w:val="center"/>
              <w:rPr>
                <w:rFonts w:eastAsia="Times New Roman"/>
                <w:b/>
                <w:sz w:val="40"/>
                <w:szCs w:val="40"/>
              </w:rPr>
            </w:pPr>
            <w:r w:rsidRPr="00434A66">
              <w:rPr>
                <w:rFonts w:eastAsia="Times New Roman"/>
                <w:b/>
                <w:sz w:val="40"/>
                <w:szCs w:val="40"/>
              </w:rPr>
              <w:t>Игры-драматизации «В</w:t>
            </w:r>
            <w:r w:rsidR="00E43978">
              <w:rPr>
                <w:rFonts w:eastAsia="Times New Roman"/>
                <w:b/>
                <w:sz w:val="40"/>
                <w:szCs w:val="40"/>
              </w:rPr>
              <w:t>се сказки в гости к нам пришли»;</w:t>
            </w:r>
            <w:r w:rsidRPr="00434A66">
              <w:rPr>
                <w:rFonts w:eastAsia="Times New Roman"/>
                <w:b/>
                <w:sz w:val="40"/>
                <w:szCs w:val="40"/>
              </w:rPr>
              <w:t xml:space="preserve"> создание книжек-малышек</w:t>
            </w:r>
          </w:p>
        </w:tc>
      </w:tr>
      <w:tr w:rsidR="00434A66" w:rsidRPr="001E070B" w:rsidTr="00CE5606">
        <w:tc>
          <w:tcPr>
            <w:tcW w:w="817" w:type="dxa"/>
          </w:tcPr>
          <w:p w:rsidR="00434A66" w:rsidRPr="00434A66" w:rsidRDefault="00434A66" w:rsidP="00CE5606">
            <w:pPr>
              <w:jc w:val="center"/>
              <w:rPr>
                <w:rFonts w:eastAsia="Times New Roman"/>
                <w:b/>
                <w:sz w:val="40"/>
                <w:szCs w:val="40"/>
              </w:rPr>
            </w:pPr>
            <w:r w:rsidRPr="00434A66">
              <w:rPr>
                <w:rFonts w:eastAsia="Times New Roman"/>
                <w:b/>
                <w:sz w:val="40"/>
                <w:szCs w:val="40"/>
              </w:rPr>
              <w:t>4</w:t>
            </w:r>
          </w:p>
        </w:tc>
        <w:tc>
          <w:tcPr>
            <w:tcW w:w="2693" w:type="dxa"/>
          </w:tcPr>
          <w:p w:rsidR="00434A66" w:rsidRPr="00434A66" w:rsidRDefault="00434A66" w:rsidP="00CE5606">
            <w:pPr>
              <w:jc w:val="center"/>
              <w:rPr>
                <w:rFonts w:eastAsia="Times New Roman"/>
                <w:b/>
                <w:sz w:val="40"/>
                <w:szCs w:val="40"/>
              </w:rPr>
            </w:pPr>
            <w:r w:rsidRPr="00434A66">
              <w:rPr>
                <w:rFonts w:eastAsia="Times New Roman"/>
                <w:b/>
                <w:sz w:val="40"/>
                <w:szCs w:val="40"/>
              </w:rPr>
              <w:t>Четверг</w:t>
            </w:r>
          </w:p>
        </w:tc>
        <w:tc>
          <w:tcPr>
            <w:tcW w:w="6061" w:type="dxa"/>
          </w:tcPr>
          <w:p w:rsidR="00434A66" w:rsidRPr="00434A66" w:rsidRDefault="00E43978" w:rsidP="00CE5606">
            <w:pPr>
              <w:jc w:val="center"/>
              <w:rPr>
                <w:rFonts w:eastAsia="Times New Roman"/>
                <w:b/>
                <w:sz w:val="40"/>
                <w:szCs w:val="40"/>
              </w:rPr>
            </w:pPr>
            <w:r>
              <w:rPr>
                <w:rFonts w:eastAsia="Times New Roman"/>
                <w:b/>
                <w:sz w:val="40"/>
                <w:szCs w:val="40"/>
              </w:rPr>
              <w:t>Мастерская «Ремонт книг»; акция «Подари книгу»;</w:t>
            </w:r>
            <w:r w:rsidR="00434A66" w:rsidRPr="00434A66">
              <w:rPr>
                <w:rFonts w:eastAsia="Times New Roman"/>
                <w:b/>
                <w:sz w:val="40"/>
                <w:szCs w:val="40"/>
              </w:rPr>
              <w:t xml:space="preserve"> беседа «Книги юбиляры»</w:t>
            </w:r>
          </w:p>
        </w:tc>
      </w:tr>
      <w:tr w:rsidR="00434A66" w:rsidRPr="001E070B" w:rsidTr="00CE5606">
        <w:tc>
          <w:tcPr>
            <w:tcW w:w="817" w:type="dxa"/>
          </w:tcPr>
          <w:p w:rsidR="00434A66" w:rsidRPr="00434A66" w:rsidRDefault="00434A66" w:rsidP="00CE5606">
            <w:pPr>
              <w:jc w:val="center"/>
              <w:rPr>
                <w:rFonts w:eastAsia="Times New Roman"/>
                <w:b/>
                <w:sz w:val="40"/>
                <w:szCs w:val="40"/>
              </w:rPr>
            </w:pPr>
            <w:r w:rsidRPr="00434A66">
              <w:rPr>
                <w:rFonts w:eastAsia="Times New Roman"/>
                <w:b/>
                <w:sz w:val="40"/>
                <w:szCs w:val="40"/>
              </w:rPr>
              <w:t>5</w:t>
            </w:r>
          </w:p>
        </w:tc>
        <w:tc>
          <w:tcPr>
            <w:tcW w:w="2693" w:type="dxa"/>
          </w:tcPr>
          <w:p w:rsidR="00434A66" w:rsidRPr="00434A66" w:rsidRDefault="00434A66" w:rsidP="00CE5606">
            <w:pPr>
              <w:jc w:val="center"/>
              <w:rPr>
                <w:rFonts w:eastAsia="Times New Roman"/>
                <w:b/>
                <w:sz w:val="40"/>
                <w:szCs w:val="40"/>
              </w:rPr>
            </w:pPr>
            <w:r w:rsidRPr="00434A66">
              <w:rPr>
                <w:rFonts w:eastAsia="Times New Roman"/>
                <w:b/>
                <w:sz w:val="40"/>
                <w:szCs w:val="40"/>
              </w:rPr>
              <w:t>Пятница</w:t>
            </w:r>
          </w:p>
        </w:tc>
        <w:tc>
          <w:tcPr>
            <w:tcW w:w="6061" w:type="dxa"/>
          </w:tcPr>
          <w:p w:rsidR="00434A66" w:rsidRPr="00434A66" w:rsidRDefault="00434A66" w:rsidP="00CE5606">
            <w:pPr>
              <w:jc w:val="center"/>
              <w:rPr>
                <w:rFonts w:eastAsia="Times New Roman"/>
                <w:b/>
                <w:sz w:val="40"/>
                <w:szCs w:val="40"/>
              </w:rPr>
            </w:pPr>
            <w:r w:rsidRPr="00434A66">
              <w:rPr>
                <w:rFonts w:eastAsia="Times New Roman"/>
                <w:b/>
                <w:sz w:val="40"/>
                <w:szCs w:val="40"/>
              </w:rPr>
              <w:t>День рождение сказочника. Развлечение на тему «Путешествие по сказкам К.И.Чуковского»</w:t>
            </w:r>
          </w:p>
        </w:tc>
      </w:tr>
    </w:tbl>
    <w:p w:rsidR="00427BF3" w:rsidRDefault="00427BF3"/>
    <w:sectPr w:rsidR="00427BF3" w:rsidSect="00427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34A66"/>
    <w:rsid w:val="001B3A67"/>
    <w:rsid w:val="00427BF3"/>
    <w:rsid w:val="00434A66"/>
    <w:rsid w:val="00490818"/>
    <w:rsid w:val="00E065F5"/>
    <w:rsid w:val="00E4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A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445</Characters>
  <Application>Microsoft Office Word</Application>
  <DocSecurity>0</DocSecurity>
  <Lines>3</Lines>
  <Paragraphs>1</Paragraphs>
  <ScaleCrop>false</ScaleCrop>
  <Company>Microsoft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Галина</cp:lastModifiedBy>
  <cp:revision>6</cp:revision>
  <cp:lastPrinted>2017-03-13T10:15:00Z</cp:lastPrinted>
  <dcterms:created xsi:type="dcterms:W3CDTF">2017-03-13T10:14:00Z</dcterms:created>
  <dcterms:modified xsi:type="dcterms:W3CDTF">2017-04-04T05:28:00Z</dcterms:modified>
</cp:coreProperties>
</file>