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CD"/>
          <w:sz w:val="23"/>
          <w:szCs w:val="23"/>
          <w:bdr w:val="none" w:sz="0" w:space="0" w:color="auto" w:frame="1"/>
        </w:rPr>
        <w:t>ПАМЯТКА для родителей по энтеровирусной инфекции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</w:rPr>
        <w:t>Энтеровирусные инфекции (ЭВИ)</w:t>
      </w:r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- группа острых заболеваний, вызываемых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энтеровирусами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, и характеризующаяся многообразием клинических проявлений от легких лихорадочных состояний до тяжелых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менингоэнцефалитов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, миокардитов.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Максимальная заболеваемость регистрируется в летне-осенние месяцы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.-    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Энтеровирусы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-    ЭВИ характеризуются </w:t>
      </w:r>
      <w:proofErr w:type="gram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высокой</w:t>
      </w:r>
      <w:proofErr w:type="gram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контагиозностью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и быстрым распространением заболевания.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Возможные пути передачи инфекции: воздушно-капельный, контактно-бытовой, пищевой и водный.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-    Серозный вирусный менингит является наиболее типичной и тяжелой формой </w:t>
      </w:r>
      <w:proofErr w:type="spellStart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энтеровируской</w:t>
      </w:r>
      <w:proofErr w:type="spellEnd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инфекции.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Источником инфекции являются больные и вирусоносители.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Заболевание начинается остро с подъема температуры тела до 39-40 градусов. Появляется сильная головная боль, головокружение, рвота, иногда боли в животе, спине, судорожный синдром, не</w:t>
      </w:r>
      <w:r w:rsidR="00CA3D48"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резко выраженные катаральные проявления со стороны ротоглотки, верхних дыхательных путей.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их кипятком.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23"/>
          <w:szCs w:val="23"/>
          <w:bdr w:val="none" w:sz="0" w:space="0" w:color="auto" w:frame="1"/>
        </w:rPr>
        <w:t>-    Рекомендуется влажная уборка жилых помещений не реже 2 раз в день, проветривание помещений.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327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91D2B" w:rsidRDefault="00191D2B" w:rsidP="00191D2B">
      <w:pPr>
        <w:pStyle w:val="a3"/>
        <w:shd w:val="clear" w:color="auto" w:fill="FFFFFF"/>
        <w:spacing w:before="0" w:beforeAutospacing="0" w:after="0" w:afterAutospacing="0" w:line="206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21F31" w:rsidRDefault="00191D2B">
      <w:r>
        <w:t xml:space="preserve"> </w:t>
      </w:r>
    </w:p>
    <w:sectPr w:rsidR="0052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2B"/>
    <w:rsid w:val="00191D2B"/>
    <w:rsid w:val="00521F31"/>
    <w:rsid w:val="00C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2014-11-13T20:05:00Z</dcterms:created>
  <dcterms:modified xsi:type="dcterms:W3CDTF">2014-11-18T05:50:00Z</dcterms:modified>
</cp:coreProperties>
</file>